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9BE" w:rsidRDefault="00DF49BE" w:rsidP="00B51480">
      <w:pPr>
        <w:widowControl w:val="0"/>
        <w:tabs>
          <w:tab w:val="left" w:pos="-3544"/>
        </w:tabs>
        <w:spacing w:line="360" w:lineRule="exact"/>
        <w:ind w:left="9639"/>
        <w:jc w:val="both"/>
        <w:rPr>
          <w:szCs w:val="28"/>
        </w:rPr>
      </w:pPr>
      <w:r>
        <w:rPr>
          <w:szCs w:val="28"/>
        </w:rPr>
        <w:t xml:space="preserve">ПРИЛОЖЕНИЕ №2 </w:t>
      </w:r>
    </w:p>
    <w:p w:rsidR="00DF49BE" w:rsidRDefault="00DF49BE" w:rsidP="00B51480">
      <w:pPr>
        <w:tabs>
          <w:tab w:val="left" w:pos="-3544"/>
        </w:tabs>
        <w:spacing w:line="240" w:lineRule="exact"/>
        <w:ind w:left="9639"/>
        <w:jc w:val="both"/>
        <w:rPr>
          <w:szCs w:val="28"/>
        </w:rPr>
      </w:pPr>
      <w:r>
        <w:rPr>
          <w:szCs w:val="28"/>
        </w:rPr>
        <w:t>к м</w:t>
      </w:r>
      <w:r w:rsidRPr="00DD43F8">
        <w:t>униципальн</w:t>
      </w:r>
      <w:r>
        <w:t>ой</w:t>
      </w:r>
      <w:r w:rsidRPr="00DD43F8">
        <w:t xml:space="preserve"> программ</w:t>
      </w:r>
      <w:r>
        <w:t>е«</w:t>
      </w:r>
      <w:r w:rsidRPr="00DD43F8">
        <w:t>Развитие дорожной деятельности в отношении автомобильных дорог общего пользования местного значения городского поселения «Город Вяземский» на период 2014 - 201</w:t>
      </w:r>
      <w:r>
        <w:t>7</w:t>
      </w:r>
      <w:r w:rsidRPr="00DD43F8">
        <w:t xml:space="preserve"> годы</w:t>
      </w:r>
      <w:r>
        <w:t>»</w:t>
      </w:r>
    </w:p>
    <w:p w:rsidR="00DF49BE" w:rsidRDefault="00DF49BE" w:rsidP="000E55AD">
      <w:pPr>
        <w:spacing w:line="240" w:lineRule="exact"/>
        <w:jc w:val="center"/>
        <w:rPr>
          <w:szCs w:val="28"/>
        </w:rPr>
      </w:pPr>
    </w:p>
    <w:p w:rsidR="00DF49BE" w:rsidRDefault="00DF49BE" w:rsidP="000E55AD">
      <w:pPr>
        <w:spacing w:line="240" w:lineRule="exact"/>
        <w:jc w:val="center"/>
        <w:rPr>
          <w:szCs w:val="28"/>
        </w:rPr>
      </w:pPr>
    </w:p>
    <w:p w:rsidR="00DF49BE" w:rsidRDefault="00DF49BE" w:rsidP="000E55AD">
      <w:pPr>
        <w:spacing w:line="240" w:lineRule="exact"/>
        <w:jc w:val="center"/>
        <w:rPr>
          <w:b/>
          <w:szCs w:val="28"/>
        </w:rPr>
      </w:pPr>
    </w:p>
    <w:p w:rsidR="00DF49BE" w:rsidRDefault="00DF49BE" w:rsidP="000E55AD">
      <w:pPr>
        <w:spacing w:line="240" w:lineRule="exact"/>
        <w:jc w:val="center"/>
        <w:rPr>
          <w:b/>
          <w:szCs w:val="28"/>
        </w:rPr>
      </w:pPr>
    </w:p>
    <w:p w:rsidR="00DF49BE" w:rsidRDefault="00DF49BE" w:rsidP="000E55AD">
      <w:pPr>
        <w:spacing w:line="240" w:lineRule="exact"/>
        <w:jc w:val="center"/>
        <w:rPr>
          <w:b/>
          <w:szCs w:val="28"/>
        </w:rPr>
      </w:pPr>
    </w:p>
    <w:p w:rsidR="00DF49BE" w:rsidRDefault="00DF49BE" w:rsidP="000E55AD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СВЕДЕНИЯ</w:t>
      </w:r>
    </w:p>
    <w:p w:rsidR="00DF49BE" w:rsidRDefault="00DF49BE" w:rsidP="000E55AD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о показателях (индикаторах) муниципальной программы</w:t>
      </w:r>
    </w:p>
    <w:p w:rsidR="00DF49BE" w:rsidRDefault="00DF49BE" w:rsidP="000E55AD">
      <w:pPr>
        <w:jc w:val="center"/>
        <w:rPr>
          <w:b/>
          <w:szCs w:val="28"/>
        </w:rPr>
      </w:pPr>
    </w:p>
    <w:tbl>
      <w:tblPr>
        <w:tblW w:w="14575" w:type="dxa"/>
        <w:tblInd w:w="7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38"/>
        <w:gridCol w:w="3598"/>
        <w:gridCol w:w="1134"/>
        <w:gridCol w:w="1986"/>
        <w:gridCol w:w="992"/>
        <w:gridCol w:w="991"/>
        <w:gridCol w:w="1002"/>
        <w:gridCol w:w="980"/>
        <w:gridCol w:w="994"/>
        <w:gridCol w:w="980"/>
        <w:gridCol w:w="980"/>
      </w:tblGrid>
      <w:tr w:rsidR="00DF49BE" w:rsidTr="00305A32">
        <w:trPr>
          <w:cantSplit/>
          <w:trHeight w:val="153"/>
        </w:trPr>
        <w:tc>
          <w:tcPr>
            <w:tcW w:w="938" w:type="dxa"/>
            <w:vMerge w:val="restart"/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№ п/п</w:t>
            </w:r>
          </w:p>
        </w:tc>
        <w:tc>
          <w:tcPr>
            <w:tcW w:w="3598" w:type="dxa"/>
            <w:vMerge w:val="restart"/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Наименование показателя </w:t>
            </w:r>
          </w:p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(индикатора) основного мероприятия</w:t>
            </w:r>
          </w:p>
        </w:tc>
        <w:tc>
          <w:tcPr>
            <w:tcW w:w="1134" w:type="dxa"/>
            <w:vMerge w:val="restart"/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Единица измерения</w:t>
            </w:r>
          </w:p>
        </w:tc>
        <w:tc>
          <w:tcPr>
            <w:tcW w:w="1986" w:type="dxa"/>
            <w:vMerge w:val="restart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Источник информации</w:t>
            </w:r>
          </w:p>
        </w:tc>
        <w:tc>
          <w:tcPr>
            <w:tcW w:w="6919" w:type="dxa"/>
            <w:gridSpan w:val="7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Значение показателя (индикатора)</w:t>
            </w:r>
          </w:p>
        </w:tc>
      </w:tr>
      <w:tr w:rsidR="00DF49BE" w:rsidTr="00944689">
        <w:trPr>
          <w:cantSplit/>
          <w:trHeight w:val="254"/>
        </w:trPr>
        <w:tc>
          <w:tcPr>
            <w:tcW w:w="938" w:type="dxa"/>
            <w:vMerge/>
            <w:vAlign w:val="center"/>
          </w:tcPr>
          <w:p w:rsidR="00DF49BE" w:rsidRDefault="00DF49BE">
            <w:pPr>
              <w:rPr>
                <w:sz w:val="24"/>
              </w:rPr>
            </w:pPr>
          </w:p>
        </w:tc>
        <w:tc>
          <w:tcPr>
            <w:tcW w:w="3598" w:type="dxa"/>
            <w:vMerge/>
            <w:vAlign w:val="center"/>
          </w:tcPr>
          <w:p w:rsidR="00DF49BE" w:rsidRDefault="00DF49BE">
            <w:pPr>
              <w:rPr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F49BE" w:rsidRDefault="00DF49BE">
            <w:pPr>
              <w:rPr>
                <w:sz w:val="24"/>
              </w:rPr>
            </w:pPr>
          </w:p>
        </w:tc>
        <w:tc>
          <w:tcPr>
            <w:tcW w:w="1986" w:type="dxa"/>
            <w:vMerge/>
            <w:vAlign w:val="center"/>
          </w:tcPr>
          <w:p w:rsidR="00DF49BE" w:rsidRDefault="00DF49BE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DF49BE" w:rsidRDefault="00DF49BE" w:rsidP="00F66A9A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2011 год</w:t>
            </w:r>
          </w:p>
        </w:tc>
        <w:tc>
          <w:tcPr>
            <w:tcW w:w="991" w:type="dxa"/>
          </w:tcPr>
          <w:p w:rsidR="00DF49BE" w:rsidRDefault="00DF49BE" w:rsidP="00B35BC1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2012 год</w:t>
            </w:r>
          </w:p>
        </w:tc>
        <w:tc>
          <w:tcPr>
            <w:tcW w:w="1002" w:type="dxa"/>
          </w:tcPr>
          <w:p w:rsidR="00DF49BE" w:rsidRDefault="00DF49BE" w:rsidP="00F7024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2013 год</w:t>
            </w:r>
          </w:p>
        </w:tc>
        <w:tc>
          <w:tcPr>
            <w:tcW w:w="980" w:type="dxa"/>
          </w:tcPr>
          <w:p w:rsidR="00DF49BE" w:rsidRDefault="00DF49BE" w:rsidP="00F7024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2014 год </w:t>
            </w:r>
          </w:p>
        </w:tc>
        <w:tc>
          <w:tcPr>
            <w:tcW w:w="994" w:type="dxa"/>
          </w:tcPr>
          <w:p w:rsidR="00DF49BE" w:rsidRDefault="00DF49BE" w:rsidP="00F7024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2015 год </w:t>
            </w:r>
          </w:p>
        </w:tc>
        <w:tc>
          <w:tcPr>
            <w:tcW w:w="980" w:type="dxa"/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2016 год</w:t>
            </w:r>
          </w:p>
        </w:tc>
        <w:tc>
          <w:tcPr>
            <w:tcW w:w="980" w:type="dxa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2017 год</w:t>
            </w:r>
          </w:p>
        </w:tc>
      </w:tr>
      <w:tr w:rsidR="00DF49BE" w:rsidTr="00944689">
        <w:trPr>
          <w:cantSplit/>
          <w:trHeight w:val="153"/>
          <w:tblHeader/>
        </w:trPr>
        <w:tc>
          <w:tcPr>
            <w:tcW w:w="938" w:type="dxa"/>
            <w:tcBorders>
              <w:bottom w:val="double" w:sz="4" w:space="0" w:color="auto"/>
            </w:tcBorders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3598" w:type="dxa"/>
            <w:tcBorders>
              <w:bottom w:val="double" w:sz="4" w:space="0" w:color="auto"/>
            </w:tcBorders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986" w:type="dxa"/>
            <w:tcBorders>
              <w:bottom w:val="double" w:sz="4" w:space="0" w:color="auto"/>
            </w:tcBorders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</w:t>
            </w: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</w:t>
            </w: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</w:t>
            </w: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:rsidR="00DF49BE" w:rsidRDefault="00DF49BE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11</w:t>
            </w:r>
          </w:p>
        </w:tc>
      </w:tr>
      <w:tr w:rsidR="00DF49BE" w:rsidTr="0016413D">
        <w:trPr>
          <w:cantSplit/>
          <w:trHeight w:val="153"/>
        </w:trPr>
        <w:tc>
          <w:tcPr>
            <w:tcW w:w="14575" w:type="dxa"/>
            <w:gridSpan w:val="11"/>
            <w:tcBorders>
              <w:top w:val="double" w:sz="4" w:space="0" w:color="auto"/>
            </w:tcBorders>
          </w:tcPr>
          <w:p w:rsidR="00DF49BE" w:rsidRDefault="00DF49BE" w:rsidP="00944689">
            <w:pPr>
              <w:pStyle w:val="a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1.Целевые индикаторы</w:t>
            </w:r>
          </w:p>
        </w:tc>
      </w:tr>
      <w:tr w:rsidR="00DF49BE" w:rsidTr="00944689">
        <w:trPr>
          <w:trHeight w:val="153"/>
        </w:trPr>
        <w:tc>
          <w:tcPr>
            <w:tcW w:w="938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1.1</w:t>
            </w:r>
          </w:p>
        </w:tc>
        <w:tc>
          <w:tcPr>
            <w:tcW w:w="3598" w:type="dxa"/>
            <w:vAlign w:val="center"/>
          </w:tcPr>
          <w:p w:rsidR="00DF49BE" w:rsidRDefault="00DF49BE" w:rsidP="0032480D">
            <w:pPr>
              <w:pStyle w:val="a"/>
              <w:rPr>
                <w:sz w:val="24"/>
              </w:rPr>
            </w:pPr>
            <w:r>
              <w:rPr>
                <w:sz w:val="24"/>
              </w:rPr>
              <w:t>Объем отремонтированных дорог</w:t>
            </w:r>
          </w:p>
        </w:tc>
        <w:tc>
          <w:tcPr>
            <w:tcW w:w="1134" w:type="dxa"/>
            <w:vAlign w:val="center"/>
          </w:tcPr>
          <w:p w:rsidR="00DF49BE" w:rsidRPr="00984981" w:rsidRDefault="00DF49BE" w:rsidP="0032480D">
            <w:pPr>
              <w:pStyle w:val="a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32480D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24936</w:t>
            </w:r>
          </w:p>
        </w:tc>
        <w:tc>
          <w:tcPr>
            <w:tcW w:w="991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17610</w:t>
            </w:r>
          </w:p>
        </w:tc>
        <w:tc>
          <w:tcPr>
            <w:tcW w:w="100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20101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10861</w:t>
            </w:r>
          </w:p>
        </w:tc>
        <w:tc>
          <w:tcPr>
            <w:tcW w:w="99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26419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25050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27000</w:t>
            </w:r>
          </w:p>
        </w:tc>
      </w:tr>
      <w:tr w:rsidR="00DF49BE" w:rsidTr="00944689">
        <w:trPr>
          <w:trHeight w:val="153"/>
        </w:trPr>
        <w:tc>
          <w:tcPr>
            <w:tcW w:w="938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1.2</w:t>
            </w:r>
          </w:p>
        </w:tc>
        <w:tc>
          <w:tcPr>
            <w:tcW w:w="3598" w:type="dxa"/>
            <w:vAlign w:val="center"/>
          </w:tcPr>
          <w:p w:rsidR="00DF49BE" w:rsidRDefault="00DF49BE" w:rsidP="0032480D">
            <w:pPr>
              <w:pStyle w:val="a"/>
              <w:rPr>
                <w:sz w:val="24"/>
              </w:rPr>
            </w:pPr>
            <w:r>
              <w:rPr>
                <w:sz w:val="24"/>
              </w:rPr>
              <w:t>Объем отремонтированных тротуаров</w:t>
            </w:r>
          </w:p>
        </w:tc>
        <w:tc>
          <w:tcPr>
            <w:tcW w:w="113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32480D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91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7751</w:t>
            </w:r>
          </w:p>
        </w:tc>
        <w:tc>
          <w:tcPr>
            <w:tcW w:w="100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797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1281</w:t>
            </w:r>
          </w:p>
        </w:tc>
        <w:tc>
          <w:tcPr>
            <w:tcW w:w="99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2314,2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2220</w:t>
            </w:r>
          </w:p>
        </w:tc>
        <w:tc>
          <w:tcPr>
            <w:tcW w:w="980" w:type="dxa"/>
            <w:vAlign w:val="center"/>
          </w:tcPr>
          <w:p w:rsidR="00DF49BE" w:rsidRPr="00C31935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1200</w:t>
            </w:r>
          </w:p>
        </w:tc>
      </w:tr>
      <w:tr w:rsidR="00DF49BE" w:rsidTr="00944689">
        <w:trPr>
          <w:trHeight w:val="153"/>
        </w:trPr>
        <w:tc>
          <w:tcPr>
            <w:tcW w:w="938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1.3</w:t>
            </w:r>
          </w:p>
        </w:tc>
        <w:tc>
          <w:tcPr>
            <w:tcW w:w="3598" w:type="dxa"/>
            <w:vAlign w:val="center"/>
          </w:tcPr>
          <w:p w:rsidR="00DF49BE" w:rsidRDefault="00DF49BE" w:rsidP="0032480D">
            <w:pPr>
              <w:pStyle w:val="a"/>
              <w:rPr>
                <w:sz w:val="24"/>
              </w:rPr>
            </w:pPr>
            <w:r>
              <w:rPr>
                <w:sz w:val="24"/>
              </w:rPr>
              <w:t>Количество замененных водопропускных труб</w:t>
            </w:r>
          </w:p>
        </w:tc>
        <w:tc>
          <w:tcPr>
            <w:tcW w:w="113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32480D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</w:t>
            </w:r>
          </w:p>
        </w:tc>
        <w:tc>
          <w:tcPr>
            <w:tcW w:w="991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27</w:t>
            </w:r>
          </w:p>
        </w:tc>
        <w:tc>
          <w:tcPr>
            <w:tcW w:w="100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38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28</w:t>
            </w:r>
          </w:p>
        </w:tc>
        <w:tc>
          <w:tcPr>
            <w:tcW w:w="99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1.4</w:t>
            </w:r>
          </w:p>
        </w:tc>
        <w:tc>
          <w:tcPr>
            <w:tcW w:w="3598" w:type="dxa"/>
            <w:vAlign w:val="center"/>
          </w:tcPr>
          <w:p w:rsidR="00DF49BE" w:rsidRDefault="00DF49BE" w:rsidP="0032480D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Объем проведенной планировки гравийного покрытия дорог</w:t>
            </w:r>
          </w:p>
        </w:tc>
        <w:tc>
          <w:tcPr>
            <w:tcW w:w="113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32480D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630000</w:t>
            </w:r>
          </w:p>
        </w:tc>
        <w:tc>
          <w:tcPr>
            <w:tcW w:w="991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 w:rsidRPr="008E514B">
              <w:rPr>
                <w:rFonts w:cs="Times New Roman"/>
                <w:sz w:val="24"/>
              </w:rPr>
              <w:t>2827800</w:t>
            </w:r>
          </w:p>
        </w:tc>
        <w:tc>
          <w:tcPr>
            <w:tcW w:w="100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 w:rsidRPr="00D175AF">
              <w:rPr>
                <w:rFonts w:cs="Times New Roman"/>
                <w:sz w:val="24"/>
              </w:rPr>
              <w:t>3116000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 w:rsidRPr="00C31935">
              <w:rPr>
                <w:rFonts w:cs="Times New Roman"/>
                <w:sz w:val="24"/>
              </w:rPr>
              <w:t>1163636</w:t>
            </w:r>
          </w:p>
        </w:tc>
        <w:tc>
          <w:tcPr>
            <w:tcW w:w="99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 w:rsidRPr="00C31935">
              <w:rPr>
                <w:rFonts w:cs="Times New Roman"/>
                <w:sz w:val="24"/>
              </w:rPr>
              <w:t>1280000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1396364</w:t>
            </w:r>
          </w:p>
        </w:tc>
        <w:tc>
          <w:tcPr>
            <w:tcW w:w="980" w:type="dxa"/>
            <w:vAlign w:val="center"/>
          </w:tcPr>
          <w:p w:rsidR="00DF49BE" w:rsidRPr="00C31935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1400000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1.5</w:t>
            </w:r>
          </w:p>
        </w:tc>
        <w:tc>
          <w:tcPr>
            <w:tcW w:w="3598" w:type="dxa"/>
            <w:vAlign w:val="center"/>
          </w:tcPr>
          <w:p w:rsidR="00DF49BE" w:rsidRDefault="00DF49BE" w:rsidP="0032480D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Количество приобретенной дорожной техники</w:t>
            </w:r>
          </w:p>
        </w:tc>
        <w:tc>
          <w:tcPr>
            <w:tcW w:w="113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32480D">
            <w:pPr>
              <w:pStyle w:val="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приема-передачи</w:t>
            </w:r>
          </w:p>
        </w:tc>
        <w:tc>
          <w:tcPr>
            <w:tcW w:w="99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Pr="008E514B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Pr="00D175AF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Pr="00C31935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994" w:type="dxa"/>
            <w:vAlign w:val="center"/>
          </w:tcPr>
          <w:p w:rsidR="00DF49BE" w:rsidRPr="00C31935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  <w:tr w:rsidR="00DF49BE" w:rsidTr="003D3EAD">
        <w:trPr>
          <w:cantSplit/>
          <w:trHeight w:val="230"/>
        </w:trPr>
        <w:tc>
          <w:tcPr>
            <w:tcW w:w="14575" w:type="dxa"/>
            <w:gridSpan w:val="11"/>
            <w:vAlign w:val="center"/>
          </w:tcPr>
          <w:p w:rsidR="00DF49BE" w:rsidRDefault="00DF49BE" w:rsidP="00944689">
            <w:pPr>
              <w:pStyle w:val="a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2.Основные мероприятия</w:t>
            </w:r>
          </w:p>
        </w:tc>
      </w:tr>
      <w:tr w:rsidR="00DF49BE" w:rsidTr="000D028F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</w:t>
            </w:r>
          </w:p>
        </w:tc>
        <w:tc>
          <w:tcPr>
            <w:tcW w:w="13637" w:type="dxa"/>
            <w:gridSpan w:val="10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Содержание и т</w:t>
            </w:r>
            <w:r w:rsidRPr="009C2AEA">
              <w:rPr>
                <w:rFonts w:cs="Times New Roman"/>
                <w:b/>
                <w:sz w:val="24"/>
              </w:rPr>
              <w:t>екущий ремонт дорог с асфальтобетонным покрытием</w:t>
            </w:r>
          </w:p>
        </w:tc>
      </w:tr>
      <w:tr w:rsidR="00DF49BE" w:rsidTr="0089217E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2.1.1</w:t>
            </w:r>
          </w:p>
        </w:tc>
        <w:tc>
          <w:tcPr>
            <w:tcW w:w="13637" w:type="dxa"/>
            <w:gridSpan w:val="10"/>
            <w:vAlign w:val="center"/>
          </w:tcPr>
          <w:p w:rsidR="00DF49BE" w:rsidRDefault="00DF49BE" w:rsidP="00944689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Содержание дорог, в том числе: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2.1.1.1</w:t>
            </w:r>
          </w:p>
        </w:tc>
        <w:tc>
          <w:tcPr>
            <w:tcW w:w="3598" w:type="dxa"/>
            <w:vAlign w:val="center"/>
          </w:tcPr>
          <w:p w:rsidR="00DF49BE" w:rsidRDefault="00DF49BE" w:rsidP="0032480D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Заливка трещин</w:t>
            </w:r>
          </w:p>
        </w:tc>
        <w:tc>
          <w:tcPr>
            <w:tcW w:w="113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пог.м.</w:t>
            </w:r>
          </w:p>
        </w:tc>
        <w:tc>
          <w:tcPr>
            <w:tcW w:w="1986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91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00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2253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6000</w:t>
            </w:r>
          </w:p>
        </w:tc>
        <w:tc>
          <w:tcPr>
            <w:tcW w:w="99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6000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2.1.1.2</w:t>
            </w:r>
          </w:p>
        </w:tc>
        <w:tc>
          <w:tcPr>
            <w:tcW w:w="3598" w:type="dxa"/>
            <w:vAlign w:val="center"/>
          </w:tcPr>
          <w:p w:rsidR="00DF49BE" w:rsidRDefault="00DF49BE" w:rsidP="0032480D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Ямочный ремонт</w:t>
            </w:r>
          </w:p>
        </w:tc>
        <w:tc>
          <w:tcPr>
            <w:tcW w:w="113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32480D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2187</w:t>
            </w:r>
          </w:p>
        </w:tc>
        <w:tc>
          <w:tcPr>
            <w:tcW w:w="991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3500</w:t>
            </w:r>
          </w:p>
        </w:tc>
        <w:tc>
          <w:tcPr>
            <w:tcW w:w="100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4000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3000</w:t>
            </w:r>
          </w:p>
        </w:tc>
        <w:tc>
          <w:tcPr>
            <w:tcW w:w="99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3000</w:t>
            </w: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3000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3000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2.1.2</w:t>
            </w:r>
          </w:p>
        </w:tc>
        <w:tc>
          <w:tcPr>
            <w:tcW w:w="3598" w:type="dxa"/>
            <w:vAlign w:val="center"/>
          </w:tcPr>
          <w:p w:rsidR="00DF49BE" w:rsidRDefault="00DF49BE" w:rsidP="00FB3089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Текущий ремонт дорог</w:t>
            </w:r>
          </w:p>
        </w:tc>
        <w:tc>
          <w:tcPr>
            <w:tcW w:w="113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32480D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Pr="00300F36" w:rsidRDefault="00DF49BE" w:rsidP="0032480D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300F36">
              <w:rPr>
                <w:rFonts w:cs="Times New Roman"/>
                <w:b/>
                <w:sz w:val="24"/>
              </w:rPr>
              <w:t>22749</w:t>
            </w:r>
          </w:p>
        </w:tc>
        <w:tc>
          <w:tcPr>
            <w:tcW w:w="991" w:type="dxa"/>
            <w:vAlign w:val="center"/>
          </w:tcPr>
          <w:p w:rsidR="00DF49BE" w:rsidRPr="00300F36" w:rsidRDefault="00DF49BE" w:rsidP="0032480D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300F36">
              <w:rPr>
                <w:rFonts w:cs="Times New Roman"/>
                <w:b/>
                <w:sz w:val="24"/>
              </w:rPr>
              <w:t>14110</w:t>
            </w:r>
          </w:p>
        </w:tc>
        <w:tc>
          <w:tcPr>
            <w:tcW w:w="1002" w:type="dxa"/>
            <w:vAlign w:val="center"/>
          </w:tcPr>
          <w:p w:rsidR="00DF49BE" w:rsidRPr="00300F36" w:rsidRDefault="00DF49BE" w:rsidP="0032480D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300F36">
              <w:rPr>
                <w:rFonts w:cs="Times New Roman"/>
                <w:b/>
                <w:sz w:val="24"/>
              </w:rPr>
              <w:t>16101</w:t>
            </w:r>
          </w:p>
        </w:tc>
        <w:tc>
          <w:tcPr>
            <w:tcW w:w="980" w:type="dxa"/>
            <w:vAlign w:val="center"/>
          </w:tcPr>
          <w:p w:rsidR="00DF49BE" w:rsidRPr="00300F36" w:rsidRDefault="00DF49BE" w:rsidP="0032480D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300F36">
              <w:rPr>
                <w:rFonts w:cs="Times New Roman"/>
                <w:b/>
                <w:sz w:val="24"/>
              </w:rPr>
              <w:t>7861</w:t>
            </w:r>
          </w:p>
        </w:tc>
        <w:tc>
          <w:tcPr>
            <w:tcW w:w="994" w:type="dxa"/>
            <w:vAlign w:val="center"/>
          </w:tcPr>
          <w:p w:rsidR="00DF49BE" w:rsidRPr="00300F36" w:rsidRDefault="00DF49BE" w:rsidP="0032480D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300F36">
              <w:rPr>
                <w:rFonts w:cs="Times New Roman"/>
                <w:b/>
                <w:sz w:val="24"/>
              </w:rPr>
              <w:t>23419</w:t>
            </w:r>
          </w:p>
        </w:tc>
        <w:tc>
          <w:tcPr>
            <w:tcW w:w="980" w:type="dxa"/>
            <w:vAlign w:val="center"/>
          </w:tcPr>
          <w:p w:rsidR="00DF49BE" w:rsidRPr="00300F36" w:rsidRDefault="00DF49BE" w:rsidP="0032480D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300F36">
              <w:rPr>
                <w:rFonts w:cs="Times New Roman"/>
                <w:b/>
                <w:sz w:val="24"/>
              </w:rPr>
              <w:t>22050</w:t>
            </w:r>
          </w:p>
        </w:tc>
        <w:tc>
          <w:tcPr>
            <w:tcW w:w="980" w:type="dxa"/>
            <w:vAlign w:val="center"/>
          </w:tcPr>
          <w:p w:rsidR="00DF49BE" w:rsidRPr="00300F36" w:rsidRDefault="00DF49BE" w:rsidP="00F91A7A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240</w:t>
            </w:r>
            <w:r w:rsidRPr="00300F36">
              <w:rPr>
                <w:rFonts w:cs="Times New Roman"/>
                <w:b/>
                <w:sz w:val="24"/>
              </w:rPr>
              <w:t>00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2.1.2.1</w:t>
            </w:r>
          </w:p>
        </w:tc>
        <w:tc>
          <w:tcPr>
            <w:tcW w:w="3598" w:type="dxa"/>
            <w:vAlign w:val="center"/>
          </w:tcPr>
          <w:p w:rsidR="00DF49BE" w:rsidRDefault="00DF49BE" w:rsidP="00FB3089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ул. Коваля</w:t>
            </w:r>
          </w:p>
        </w:tc>
        <w:tc>
          <w:tcPr>
            <w:tcW w:w="113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32480D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6580</w:t>
            </w:r>
          </w:p>
        </w:tc>
        <w:tc>
          <w:tcPr>
            <w:tcW w:w="994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32480D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2.1.2.2</w:t>
            </w:r>
          </w:p>
        </w:tc>
        <w:tc>
          <w:tcPr>
            <w:tcW w:w="3598" w:type="dxa"/>
            <w:vAlign w:val="center"/>
          </w:tcPr>
          <w:p w:rsidR="00DF49BE" w:rsidRDefault="00DF49BE" w:rsidP="006314B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ул. Козюкова</w:t>
            </w:r>
          </w:p>
        </w:tc>
        <w:tc>
          <w:tcPr>
            <w:tcW w:w="1134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314BC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1281</w:t>
            </w:r>
          </w:p>
        </w:tc>
        <w:tc>
          <w:tcPr>
            <w:tcW w:w="994" w:type="dxa"/>
            <w:vAlign w:val="center"/>
          </w:tcPr>
          <w:p w:rsidR="00DF49BE" w:rsidRPr="00E65BE0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  <w:r w:rsidRPr="00E65BE0">
              <w:rPr>
                <w:rFonts w:cs="Times New Roman"/>
                <w:sz w:val="24"/>
              </w:rPr>
              <w:t>5919</w:t>
            </w:r>
          </w:p>
        </w:tc>
        <w:tc>
          <w:tcPr>
            <w:tcW w:w="980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2.1.2.3</w:t>
            </w:r>
          </w:p>
        </w:tc>
        <w:tc>
          <w:tcPr>
            <w:tcW w:w="3598" w:type="dxa"/>
            <w:vAlign w:val="center"/>
          </w:tcPr>
          <w:p w:rsidR="00DF49BE" w:rsidRDefault="00DF49BE" w:rsidP="006314B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ул. Чехова</w:t>
            </w:r>
          </w:p>
        </w:tc>
        <w:tc>
          <w:tcPr>
            <w:tcW w:w="1134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314BC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4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2800</w:t>
            </w:r>
          </w:p>
        </w:tc>
        <w:tc>
          <w:tcPr>
            <w:tcW w:w="980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2.1.2.4</w:t>
            </w:r>
          </w:p>
        </w:tc>
        <w:tc>
          <w:tcPr>
            <w:tcW w:w="3598" w:type="dxa"/>
            <w:vAlign w:val="center"/>
          </w:tcPr>
          <w:p w:rsidR="00DF49BE" w:rsidRDefault="00DF49BE" w:rsidP="006314B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ул. Карла Маркса</w:t>
            </w:r>
          </w:p>
        </w:tc>
        <w:tc>
          <w:tcPr>
            <w:tcW w:w="1134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314BC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4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16800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2.1.2.4</w:t>
            </w:r>
          </w:p>
        </w:tc>
        <w:tc>
          <w:tcPr>
            <w:tcW w:w="3598" w:type="dxa"/>
            <w:vAlign w:val="center"/>
          </w:tcPr>
          <w:p w:rsidR="00DF49BE" w:rsidRDefault="00DF49BE" w:rsidP="006314B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ул. Вяземская</w:t>
            </w:r>
          </w:p>
        </w:tc>
        <w:tc>
          <w:tcPr>
            <w:tcW w:w="1134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314BC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4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14700</w:t>
            </w:r>
          </w:p>
        </w:tc>
        <w:tc>
          <w:tcPr>
            <w:tcW w:w="980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2.1.2.5</w:t>
            </w:r>
          </w:p>
        </w:tc>
        <w:tc>
          <w:tcPr>
            <w:tcW w:w="3598" w:type="dxa"/>
            <w:vAlign w:val="center"/>
          </w:tcPr>
          <w:p w:rsidR="00DF49BE" w:rsidRDefault="00DF49BE" w:rsidP="006314BC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ул. Верхотурова</w:t>
            </w:r>
          </w:p>
        </w:tc>
        <w:tc>
          <w:tcPr>
            <w:tcW w:w="1134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314BC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4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314BC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16800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2.1.2.6</w:t>
            </w:r>
          </w:p>
        </w:tc>
        <w:tc>
          <w:tcPr>
            <w:tcW w:w="3598" w:type="dxa"/>
            <w:vAlign w:val="center"/>
          </w:tcPr>
          <w:p w:rsidR="00DF49BE" w:rsidRDefault="00DF49BE" w:rsidP="00EA61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ул. Партизанская (на участке от ул. Пограничная – ул. Февральская)</w:t>
            </w:r>
          </w:p>
        </w:tc>
        <w:tc>
          <w:tcPr>
            <w:tcW w:w="1134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EA6174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4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5250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2.1.2.7</w:t>
            </w:r>
          </w:p>
        </w:tc>
        <w:tc>
          <w:tcPr>
            <w:tcW w:w="3598" w:type="dxa"/>
            <w:vAlign w:val="center"/>
          </w:tcPr>
          <w:p w:rsidR="00DF49BE" w:rsidRDefault="00DF49BE" w:rsidP="00EA6174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ул. Владивостокская</w:t>
            </w:r>
          </w:p>
        </w:tc>
        <w:tc>
          <w:tcPr>
            <w:tcW w:w="1134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EA6174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4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EA6174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7200</w:t>
            </w:r>
          </w:p>
        </w:tc>
      </w:tr>
      <w:tr w:rsidR="00DF49BE" w:rsidTr="00934873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2.2</w:t>
            </w:r>
          </w:p>
        </w:tc>
        <w:tc>
          <w:tcPr>
            <w:tcW w:w="13637" w:type="dxa"/>
            <w:gridSpan w:val="10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 xml:space="preserve">Содержание </w:t>
            </w:r>
            <w:r w:rsidRPr="009C2AEA">
              <w:rPr>
                <w:rFonts w:cs="Times New Roman"/>
                <w:b/>
                <w:sz w:val="24"/>
              </w:rPr>
              <w:t xml:space="preserve">дорог с </w:t>
            </w:r>
            <w:r>
              <w:rPr>
                <w:rFonts w:cs="Times New Roman"/>
                <w:b/>
                <w:sz w:val="24"/>
              </w:rPr>
              <w:t>гравийным</w:t>
            </w:r>
            <w:r w:rsidRPr="009C2AEA">
              <w:rPr>
                <w:rFonts w:cs="Times New Roman"/>
                <w:b/>
                <w:sz w:val="24"/>
              </w:rPr>
              <w:t xml:space="preserve"> покрытием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2.2.1</w:t>
            </w:r>
          </w:p>
        </w:tc>
        <w:tc>
          <w:tcPr>
            <w:tcW w:w="3598" w:type="dxa"/>
            <w:vAlign w:val="center"/>
          </w:tcPr>
          <w:p w:rsidR="00DF49BE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Отсыпка ПГС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тн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</w:t>
            </w:r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2.2.2</w:t>
            </w:r>
          </w:p>
        </w:tc>
        <w:tc>
          <w:tcPr>
            <w:tcW w:w="3598" w:type="dxa"/>
            <w:vAlign w:val="center"/>
          </w:tcPr>
          <w:p w:rsidR="00DF49BE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Планировка гравийного покрытия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630000</w:t>
            </w: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2827800</w:t>
            </w: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3116000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1163636</w:t>
            </w:r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1280000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1396364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1400000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2.3</w:t>
            </w:r>
          </w:p>
        </w:tc>
        <w:tc>
          <w:tcPr>
            <w:tcW w:w="3598" w:type="dxa"/>
            <w:vAlign w:val="center"/>
          </w:tcPr>
          <w:p w:rsidR="00DF49BE" w:rsidRPr="00AB793B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b/>
                <w:sz w:val="24"/>
              </w:rPr>
            </w:pPr>
            <w:r w:rsidRPr="00AB793B">
              <w:rPr>
                <w:b/>
                <w:sz w:val="24"/>
              </w:rPr>
              <w:t>Текущий ремонт тротуаров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Pr="00935E02" w:rsidRDefault="00DF49BE" w:rsidP="006B6032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935E02">
              <w:rPr>
                <w:rFonts w:cs="Times New Roman"/>
                <w:b/>
                <w:sz w:val="24"/>
              </w:rPr>
              <w:t>0</w:t>
            </w:r>
          </w:p>
        </w:tc>
        <w:tc>
          <w:tcPr>
            <w:tcW w:w="991" w:type="dxa"/>
            <w:vAlign w:val="center"/>
          </w:tcPr>
          <w:p w:rsidR="00DF49BE" w:rsidRPr="00935E02" w:rsidRDefault="00DF49BE" w:rsidP="006B6032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935E02">
              <w:rPr>
                <w:rFonts w:cs="Times New Roman"/>
                <w:b/>
                <w:sz w:val="24"/>
              </w:rPr>
              <w:t>7751</w:t>
            </w:r>
          </w:p>
        </w:tc>
        <w:tc>
          <w:tcPr>
            <w:tcW w:w="1002" w:type="dxa"/>
            <w:vAlign w:val="center"/>
          </w:tcPr>
          <w:p w:rsidR="00DF49BE" w:rsidRPr="00935E02" w:rsidRDefault="00DF49BE" w:rsidP="006B6032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935E02">
              <w:rPr>
                <w:rFonts w:cs="Times New Roman"/>
                <w:b/>
                <w:sz w:val="24"/>
              </w:rPr>
              <w:t>797</w:t>
            </w:r>
          </w:p>
        </w:tc>
        <w:tc>
          <w:tcPr>
            <w:tcW w:w="980" w:type="dxa"/>
            <w:vAlign w:val="center"/>
          </w:tcPr>
          <w:p w:rsidR="00DF49BE" w:rsidRPr="00935E02" w:rsidRDefault="00DF49BE" w:rsidP="006B6032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935E02">
              <w:rPr>
                <w:rFonts w:cs="Times New Roman"/>
                <w:b/>
                <w:sz w:val="24"/>
              </w:rPr>
              <w:t>1281</w:t>
            </w:r>
          </w:p>
        </w:tc>
        <w:tc>
          <w:tcPr>
            <w:tcW w:w="994" w:type="dxa"/>
            <w:vAlign w:val="center"/>
          </w:tcPr>
          <w:p w:rsidR="00DF49BE" w:rsidRPr="00935E02" w:rsidRDefault="00DF49BE" w:rsidP="006B6032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935E02">
              <w:rPr>
                <w:rFonts w:cs="Times New Roman"/>
                <w:b/>
                <w:sz w:val="24"/>
              </w:rPr>
              <w:t>2314,2</w:t>
            </w:r>
          </w:p>
        </w:tc>
        <w:tc>
          <w:tcPr>
            <w:tcW w:w="980" w:type="dxa"/>
            <w:vAlign w:val="center"/>
          </w:tcPr>
          <w:p w:rsidR="00DF49BE" w:rsidRPr="00935E02" w:rsidRDefault="00DF49BE" w:rsidP="006B6032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935E02">
              <w:rPr>
                <w:rFonts w:cs="Times New Roman"/>
                <w:b/>
                <w:sz w:val="24"/>
              </w:rPr>
              <w:t>2220</w:t>
            </w:r>
          </w:p>
        </w:tc>
        <w:tc>
          <w:tcPr>
            <w:tcW w:w="980" w:type="dxa"/>
            <w:vAlign w:val="center"/>
          </w:tcPr>
          <w:p w:rsidR="00DF49BE" w:rsidRPr="00935E02" w:rsidRDefault="00DF49BE" w:rsidP="00944689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935E02">
              <w:rPr>
                <w:rFonts w:cs="Times New Roman"/>
                <w:b/>
                <w:sz w:val="24"/>
              </w:rPr>
              <w:t>1200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2.3.1</w:t>
            </w:r>
          </w:p>
        </w:tc>
        <w:tc>
          <w:tcPr>
            <w:tcW w:w="3598" w:type="dxa"/>
            <w:vAlign w:val="center"/>
          </w:tcPr>
          <w:p w:rsidR="00DF49BE" w:rsidRPr="009D5EF3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9D5EF3">
              <w:rPr>
                <w:sz w:val="24"/>
              </w:rPr>
              <w:t>л. Коммунистическая, четная сторона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4" w:type="dxa"/>
            <w:vAlign w:val="center"/>
          </w:tcPr>
          <w:p w:rsidR="00DF49BE" w:rsidRPr="00C12E95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 w:rsidRPr="00C12E95">
              <w:rPr>
                <w:rFonts w:cs="Times New Roman"/>
                <w:sz w:val="24"/>
              </w:rPr>
              <w:t>737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2.3.2</w:t>
            </w:r>
          </w:p>
        </w:tc>
        <w:tc>
          <w:tcPr>
            <w:tcW w:w="3598" w:type="dxa"/>
            <w:vAlign w:val="center"/>
          </w:tcPr>
          <w:p w:rsidR="00DF49BE" w:rsidRPr="009D5EF3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9D5EF3">
              <w:rPr>
                <w:sz w:val="24"/>
              </w:rPr>
              <w:t xml:space="preserve">л. Коммунистическая, </w:t>
            </w:r>
            <w:r>
              <w:rPr>
                <w:sz w:val="24"/>
              </w:rPr>
              <w:t>не</w:t>
            </w:r>
            <w:r w:rsidRPr="009D5EF3">
              <w:rPr>
                <w:sz w:val="24"/>
              </w:rPr>
              <w:t>четная сторона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80" w:type="dxa"/>
            <w:vAlign w:val="center"/>
          </w:tcPr>
          <w:p w:rsidR="00DF49BE" w:rsidRPr="00C12E95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 w:rsidRPr="00C12E95">
              <w:rPr>
                <w:rFonts w:cs="Times New Roman"/>
                <w:sz w:val="24"/>
              </w:rPr>
              <w:t>1281</w:t>
            </w:r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1577,2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2.3.3</w:t>
            </w:r>
          </w:p>
        </w:tc>
        <w:tc>
          <w:tcPr>
            <w:tcW w:w="3598" w:type="dxa"/>
            <w:vAlign w:val="center"/>
          </w:tcPr>
          <w:p w:rsidR="00DF49BE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ул. Орджоникидзе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1200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2.3.4</w:t>
            </w:r>
          </w:p>
        </w:tc>
        <w:tc>
          <w:tcPr>
            <w:tcW w:w="3598" w:type="dxa"/>
            <w:vAlign w:val="center"/>
          </w:tcPr>
          <w:p w:rsidR="00DF49BE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ул. Козюкова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1080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2.3.5</w:t>
            </w:r>
          </w:p>
        </w:tc>
        <w:tc>
          <w:tcPr>
            <w:tcW w:w="3598" w:type="dxa"/>
            <w:vAlign w:val="center"/>
          </w:tcPr>
          <w:p w:rsidR="00DF49BE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ул. Карла Маркса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1140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2.4</w:t>
            </w:r>
          </w:p>
        </w:tc>
        <w:tc>
          <w:tcPr>
            <w:tcW w:w="3598" w:type="dxa"/>
            <w:vAlign w:val="center"/>
          </w:tcPr>
          <w:p w:rsidR="00DF49BE" w:rsidRPr="00E42DC5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b/>
                <w:sz w:val="24"/>
              </w:rPr>
            </w:pPr>
            <w:r w:rsidRPr="00E42DC5">
              <w:rPr>
                <w:b/>
                <w:sz w:val="24"/>
              </w:rPr>
              <w:t>Зимнее содержание дорог, тротуаров, площадей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C17E71">
              <w:rPr>
                <w:sz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743890</w:t>
            </w: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853190</w:t>
            </w: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3903720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1443750</w:t>
            </w:r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1559250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1617000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1620000</w:t>
            </w:r>
          </w:p>
        </w:tc>
      </w:tr>
      <w:tr w:rsidR="00DF49BE" w:rsidTr="00467F3D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2.5</w:t>
            </w:r>
          </w:p>
        </w:tc>
        <w:tc>
          <w:tcPr>
            <w:tcW w:w="13637" w:type="dxa"/>
            <w:gridSpan w:val="10"/>
            <w:vAlign w:val="center"/>
          </w:tcPr>
          <w:p w:rsidR="00DF49BE" w:rsidRPr="00E42DC5" w:rsidRDefault="00DF49BE" w:rsidP="00944689">
            <w:pPr>
              <w:pStyle w:val="a"/>
              <w:jc w:val="center"/>
              <w:rPr>
                <w:b/>
                <w:sz w:val="24"/>
              </w:rPr>
            </w:pPr>
            <w:r w:rsidRPr="00E42DC5">
              <w:rPr>
                <w:b/>
                <w:sz w:val="24"/>
              </w:rPr>
              <w:t>Водоотведение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2.5.1</w:t>
            </w:r>
          </w:p>
        </w:tc>
        <w:tc>
          <w:tcPr>
            <w:tcW w:w="3598" w:type="dxa"/>
            <w:vAlign w:val="center"/>
          </w:tcPr>
          <w:p w:rsidR="00DF49BE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Замена водопропускных труб на перекрестках дорог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</w:t>
            </w: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27</w:t>
            </w: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38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28</w:t>
            </w:r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2.5.2</w:t>
            </w:r>
          </w:p>
        </w:tc>
        <w:tc>
          <w:tcPr>
            <w:tcW w:w="3598" w:type="dxa"/>
            <w:vAlign w:val="center"/>
          </w:tcPr>
          <w:p w:rsidR="00DF49BE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Планировка и углубление придорожных кюветов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rFonts w:cs="Times New Roman"/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2,7</w:t>
            </w:r>
          </w:p>
        </w:tc>
        <w:tc>
          <w:tcPr>
            <w:tcW w:w="991" w:type="dxa"/>
            <w:vAlign w:val="center"/>
          </w:tcPr>
          <w:p w:rsidR="00DF49BE" w:rsidRPr="00DA337A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 w:rsidRPr="00DA337A">
              <w:rPr>
                <w:rFonts w:cs="Times New Roman"/>
                <w:sz w:val="24"/>
              </w:rPr>
              <w:t>9,</w:t>
            </w: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6,8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6,95</w:t>
            </w:r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7,025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7,025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7,025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2.5.3</w:t>
            </w:r>
          </w:p>
        </w:tc>
        <w:tc>
          <w:tcPr>
            <w:tcW w:w="3598" w:type="dxa"/>
            <w:vAlign w:val="center"/>
          </w:tcPr>
          <w:p w:rsidR="00DF49BE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Ремонт ливневой канализации по ул. Коммунистическая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 w:rsidRPr="00E42DC5">
              <w:rPr>
                <w:sz w:val="24"/>
              </w:rPr>
              <w:t>пог.м.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1520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2.5.4</w:t>
            </w:r>
          </w:p>
        </w:tc>
        <w:tc>
          <w:tcPr>
            <w:tcW w:w="3598" w:type="dxa"/>
            <w:vAlign w:val="center"/>
          </w:tcPr>
          <w:p w:rsidR="00DF49BE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Техническое обслуживание (прочистка) водопропускных труб</w:t>
            </w:r>
          </w:p>
        </w:tc>
        <w:tc>
          <w:tcPr>
            <w:tcW w:w="1134" w:type="dxa"/>
            <w:vAlign w:val="center"/>
          </w:tcPr>
          <w:p w:rsidR="00DF49BE" w:rsidRPr="00E42DC5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sz w:val="20"/>
                <w:szCs w:val="20"/>
              </w:rPr>
            </w:pPr>
            <w:r w:rsidRPr="00E248B4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50</w:t>
            </w:r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50</w:t>
            </w: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50</w:t>
            </w: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50</w:t>
            </w:r>
          </w:p>
        </w:tc>
      </w:tr>
      <w:tr w:rsidR="00DF49BE" w:rsidTr="00B45FC1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2.6</w:t>
            </w:r>
          </w:p>
        </w:tc>
        <w:tc>
          <w:tcPr>
            <w:tcW w:w="13637" w:type="dxa"/>
            <w:gridSpan w:val="10"/>
            <w:vAlign w:val="center"/>
          </w:tcPr>
          <w:p w:rsidR="00DF49BE" w:rsidRPr="009E1ECB" w:rsidRDefault="00DF49BE" w:rsidP="00944689">
            <w:pPr>
              <w:pStyle w:val="a"/>
              <w:jc w:val="center"/>
              <w:rPr>
                <w:rFonts w:cs="Times New Roman"/>
                <w:b/>
                <w:sz w:val="24"/>
              </w:rPr>
            </w:pPr>
            <w:r w:rsidRPr="009E1ECB">
              <w:rPr>
                <w:b/>
                <w:sz w:val="24"/>
              </w:rPr>
              <w:t>Улучшение материально-технического состояния дорожного хозяйства</w:t>
            </w:r>
          </w:p>
        </w:tc>
      </w:tr>
      <w:tr w:rsidR="00DF49BE" w:rsidTr="00944689">
        <w:trPr>
          <w:cantSplit/>
          <w:trHeight w:val="230"/>
        </w:trPr>
        <w:tc>
          <w:tcPr>
            <w:tcW w:w="938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2.6.1</w:t>
            </w:r>
          </w:p>
        </w:tc>
        <w:tc>
          <w:tcPr>
            <w:tcW w:w="3598" w:type="dxa"/>
            <w:vAlign w:val="center"/>
          </w:tcPr>
          <w:p w:rsidR="00DF49BE" w:rsidRDefault="00DF49BE" w:rsidP="006B6032">
            <w:pPr>
              <w:widowControl w:val="0"/>
              <w:tabs>
                <w:tab w:val="left" w:pos="99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Приобретение дорожной техники</w:t>
            </w:r>
          </w:p>
        </w:tc>
        <w:tc>
          <w:tcPr>
            <w:tcW w:w="113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986" w:type="dxa"/>
            <w:vAlign w:val="center"/>
          </w:tcPr>
          <w:p w:rsidR="00DF49BE" w:rsidRPr="00E248B4" w:rsidRDefault="00DF49BE" w:rsidP="006B6032">
            <w:pPr>
              <w:pStyle w:val="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приема-передачи</w:t>
            </w:r>
          </w:p>
        </w:tc>
        <w:tc>
          <w:tcPr>
            <w:tcW w:w="99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1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002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bookmarkStart w:id="0" w:name="_GoBack"/>
            <w:bookmarkEnd w:id="0"/>
          </w:p>
        </w:tc>
        <w:tc>
          <w:tcPr>
            <w:tcW w:w="994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6B6032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:rsidR="00DF49BE" w:rsidRDefault="00DF49BE" w:rsidP="00944689">
            <w:pPr>
              <w:pStyle w:val="a"/>
              <w:jc w:val="center"/>
              <w:rPr>
                <w:rFonts w:cs="Times New Roman"/>
                <w:sz w:val="24"/>
              </w:rPr>
            </w:pPr>
          </w:p>
        </w:tc>
      </w:tr>
    </w:tbl>
    <w:p w:rsidR="00DF49BE" w:rsidRDefault="00DF49BE" w:rsidP="000E55AD">
      <w:pPr>
        <w:jc w:val="both"/>
        <w:rPr>
          <w:szCs w:val="28"/>
        </w:rPr>
      </w:pPr>
    </w:p>
    <w:p w:rsidR="00DF49BE" w:rsidRDefault="00DF49BE" w:rsidP="000E55AD">
      <w:pPr>
        <w:jc w:val="both"/>
        <w:rPr>
          <w:szCs w:val="28"/>
        </w:rPr>
      </w:pPr>
    </w:p>
    <w:p w:rsidR="00DF49BE" w:rsidRDefault="00DF49BE" w:rsidP="000E55AD">
      <w:pPr>
        <w:jc w:val="both"/>
        <w:rPr>
          <w:szCs w:val="28"/>
        </w:rPr>
      </w:pPr>
    </w:p>
    <w:p w:rsidR="00DF49BE" w:rsidRDefault="00DF49BE" w:rsidP="000E55AD">
      <w:pPr>
        <w:jc w:val="both"/>
        <w:rPr>
          <w:szCs w:val="28"/>
        </w:rPr>
      </w:pPr>
    </w:p>
    <w:p w:rsidR="00DF49BE" w:rsidRDefault="00DF49BE" w:rsidP="000E55AD">
      <w:pPr>
        <w:jc w:val="both"/>
        <w:rPr>
          <w:szCs w:val="28"/>
        </w:rPr>
      </w:pPr>
    </w:p>
    <w:p w:rsidR="00DF49BE" w:rsidRDefault="00DF49BE"/>
    <w:sectPr w:rsidR="00DF49BE" w:rsidSect="000E55AD">
      <w:headerReference w:type="even" r:id="rId6"/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9BE" w:rsidRDefault="00DF49BE">
      <w:r>
        <w:separator/>
      </w:r>
    </w:p>
  </w:endnote>
  <w:endnote w:type="continuationSeparator" w:id="1">
    <w:p w:rsidR="00DF49BE" w:rsidRDefault="00DF4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9BE" w:rsidRDefault="00DF49BE">
      <w:r>
        <w:separator/>
      </w:r>
    </w:p>
  </w:footnote>
  <w:footnote w:type="continuationSeparator" w:id="1">
    <w:p w:rsidR="00DF49BE" w:rsidRDefault="00DF4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BE" w:rsidRDefault="00DF49BE" w:rsidP="00463F3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49BE" w:rsidRDefault="00DF49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BE" w:rsidRDefault="00DF49BE" w:rsidP="00463F3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F49BE" w:rsidRDefault="00DF49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55AD"/>
    <w:rsid w:val="000046E1"/>
    <w:rsid w:val="0002440F"/>
    <w:rsid w:val="00026600"/>
    <w:rsid w:val="00057E14"/>
    <w:rsid w:val="000877C1"/>
    <w:rsid w:val="000D028F"/>
    <w:rsid w:val="000E55AD"/>
    <w:rsid w:val="00136588"/>
    <w:rsid w:val="001367C5"/>
    <w:rsid w:val="0014222C"/>
    <w:rsid w:val="0014506B"/>
    <w:rsid w:val="00151DEE"/>
    <w:rsid w:val="0016413D"/>
    <w:rsid w:val="001D0BF1"/>
    <w:rsid w:val="001E7568"/>
    <w:rsid w:val="002056AE"/>
    <w:rsid w:val="00216BC1"/>
    <w:rsid w:val="002D44D2"/>
    <w:rsid w:val="002E3CD7"/>
    <w:rsid w:val="002F4A35"/>
    <w:rsid w:val="00300F36"/>
    <w:rsid w:val="00305A32"/>
    <w:rsid w:val="00306A75"/>
    <w:rsid w:val="0032480D"/>
    <w:rsid w:val="00332B19"/>
    <w:rsid w:val="00336D6B"/>
    <w:rsid w:val="00375322"/>
    <w:rsid w:val="00383D70"/>
    <w:rsid w:val="00390029"/>
    <w:rsid w:val="0039627B"/>
    <w:rsid w:val="003C5740"/>
    <w:rsid w:val="003D3EAD"/>
    <w:rsid w:val="003F57CE"/>
    <w:rsid w:val="004349E0"/>
    <w:rsid w:val="004634A0"/>
    <w:rsid w:val="00463F34"/>
    <w:rsid w:val="00467F3D"/>
    <w:rsid w:val="0047014F"/>
    <w:rsid w:val="0047194C"/>
    <w:rsid w:val="004A72F6"/>
    <w:rsid w:val="004B6B06"/>
    <w:rsid w:val="004C55C8"/>
    <w:rsid w:val="004E161D"/>
    <w:rsid w:val="004E6FF3"/>
    <w:rsid w:val="005444E3"/>
    <w:rsid w:val="00545225"/>
    <w:rsid w:val="005633A2"/>
    <w:rsid w:val="00565DFD"/>
    <w:rsid w:val="005F0E92"/>
    <w:rsid w:val="0060341F"/>
    <w:rsid w:val="006314BC"/>
    <w:rsid w:val="006324D7"/>
    <w:rsid w:val="006574C9"/>
    <w:rsid w:val="006A7264"/>
    <w:rsid w:val="006A7803"/>
    <w:rsid w:val="006B6032"/>
    <w:rsid w:val="006C5F1D"/>
    <w:rsid w:val="006D58E8"/>
    <w:rsid w:val="006F5491"/>
    <w:rsid w:val="00720B5E"/>
    <w:rsid w:val="00777E0C"/>
    <w:rsid w:val="007D2BC7"/>
    <w:rsid w:val="00805358"/>
    <w:rsid w:val="00845506"/>
    <w:rsid w:val="008673C9"/>
    <w:rsid w:val="008852B9"/>
    <w:rsid w:val="0089217E"/>
    <w:rsid w:val="008B6764"/>
    <w:rsid w:val="008D31B5"/>
    <w:rsid w:val="008E514B"/>
    <w:rsid w:val="008E647A"/>
    <w:rsid w:val="008F650E"/>
    <w:rsid w:val="009013B0"/>
    <w:rsid w:val="0092515B"/>
    <w:rsid w:val="00934873"/>
    <w:rsid w:val="00935E02"/>
    <w:rsid w:val="00944689"/>
    <w:rsid w:val="00984981"/>
    <w:rsid w:val="00991D6A"/>
    <w:rsid w:val="00995D53"/>
    <w:rsid w:val="009B447F"/>
    <w:rsid w:val="009C2AEA"/>
    <w:rsid w:val="009C5BC8"/>
    <w:rsid w:val="009D5EF3"/>
    <w:rsid w:val="009E1ECB"/>
    <w:rsid w:val="00A475B4"/>
    <w:rsid w:val="00A520A7"/>
    <w:rsid w:val="00A800A3"/>
    <w:rsid w:val="00A917A5"/>
    <w:rsid w:val="00AB1818"/>
    <w:rsid w:val="00AB793B"/>
    <w:rsid w:val="00AC4555"/>
    <w:rsid w:val="00AD7853"/>
    <w:rsid w:val="00B02F8F"/>
    <w:rsid w:val="00B0345F"/>
    <w:rsid w:val="00B07B44"/>
    <w:rsid w:val="00B15BF6"/>
    <w:rsid w:val="00B35BC1"/>
    <w:rsid w:val="00B45FC1"/>
    <w:rsid w:val="00B50D5F"/>
    <w:rsid w:val="00B51480"/>
    <w:rsid w:val="00B74AF2"/>
    <w:rsid w:val="00B87360"/>
    <w:rsid w:val="00B97B95"/>
    <w:rsid w:val="00BC037C"/>
    <w:rsid w:val="00BD2B2E"/>
    <w:rsid w:val="00BE0138"/>
    <w:rsid w:val="00BF4F69"/>
    <w:rsid w:val="00C12E95"/>
    <w:rsid w:val="00C17E71"/>
    <w:rsid w:val="00C31935"/>
    <w:rsid w:val="00C32BE0"/>
    <w:rsid w:val="00C35482"/>
    <w:rsid w:val="00C94BE8"/>
    <w:rsid w:val="00CB40D5"/>
    <w:rsid w:val="00CC3228"/>
    <w:rsid w:val="00CF70A2"/>
    <w:rsid w:val="00D175AF"/>
    <w:rsid w:val="00D255A6"/>
    <w:rsid w:val="00D53BA7"/>
    <w:rsid w:val="00D800A4"/>
    <w:rsid w:val="00DA337A"/>
    <w:rsid w:val="00DC1F6C"/>
    <w:rsid w:val="00DD43F8"/>
    <w:rsid w:val="00DF49BE"/>
    <w:rsid w:val="00E248B4"/>
    <w:rsid w:val="00E24FAC"/>
    <w:rsid w:val="00E42DC5"/>
    <w:rsid w:val="00E62756"/>
    <w:rsid w:val="00E65BE0"/>
    <w:rsid w:val="00EA6174"/>
    <w:rsid w:val="00EB4665"/>
    <w:rsid w:val="00EC6FD6"/>
    <w:rsid w:val="00F1178F"/>
    <w:rsid w:val="00F15569"/>
    <w:rsid w:val="00F34BAC"/>
    <w:rsid w:val="00F36B17"/>
    <w:rsid w:val="00F66A9A"/>
    <w:rsid w:val="00F67425"/>
    <w:rsid w:val="00F7024C"/>
    <w:rsid w:val="00F91A7A"/>
    <w:rsid w:val="00FA6DE8"/>
    <w:rsid w:val="00FB3089"/>
    <w:rsid w:val="00FC2C76"/>
    <w:rsid w:val="00FD3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5AD"/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вый"/>
    <w:basedOn w:val="Normal"/>
    <w:uiPriority w:val="99"/>
    <w:rsid w:val="000E55AD"/>
    <w:pPr>
      <w:autoSpaceDE w:val="0"/>
      <w:autoSpaceDN w:val="0"/>
      <w:adjustRightInd w:val="0"/>
      <w:jc w:val="both"/>
      <w:outlineLvl w:val="0"/>
    </w:pPr>
    <w:rPr>
      <w:rFonts w:cs="Calibri"/>
    </w:rPr>
  </w:style>
  <w:style w:type="paragraph" w:styleId="Header">
    <w:name w:val="header"/>
    <w:basedOn w:val="Normal"/>
    <w:link w:val="HeaderChar"/>
    <w:uiPriority w:val="99"/>
    <w:rsid w:val="000E55A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01FA"/>
    <w:rPr>
      <w:sz w:val="28"/>
      <w:szCs w:val="24"/>
    </w:rPr>
  </w:style>
  <w:style w:type="character" w:styleId="PageNumber">
    <w:name w:val="page number"/>
    <w:basedOn w:val="DefaultParagraphFont"/>
    <w:uiPriority w:val="99"/>
    <w:rsid w:val="000E55A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446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6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3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962</TotalTime>
  <Pages>3</Pages>
  <Words>504</Words>
  <Characters>2878</Characters>
  <Application>Microsoft Office Outlook</Application>
  <DocSecurity>0</DocSecurity>
  <Lines>0</Lines>
  <Paragraphs>0</Paragraphs>
  <ScaleCrop>false</ScaleCrop>
  <Company>Админ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Пешкова</dc:creator>
  <cp:keywords/>
  <dc:description/>
  <cp:lastModifiedBy>Гурдина В.А.</cp:lastModifiedBy>
  <cp:revision>50</cp:revision>
  <cp:lastPrinted>2014-11-12T23:37:00Z</cp:lastPrinted>
  <dcterms:created xsi:type="dcterms:W3CDTF">2014-03-21T00:27:00Z</dcterms:created>
  <dcterms:modified xsi:type="dcterms:W3CDTF">2014-12-02T04:26:00Z</dcterms:modified>
</cp:coreProperties>
</file>